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D.A.3 (JKR.PATA.F6/8a rev.2)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-647699</wp:posOffset>
                </wp:positionV>
                <wp:extent cx="691506" cy="343895"/>
                <wp:effectExtent b="0" l="0" r="0" t="0"/>
                <wp:wrapNone/>
                <wp:docPr id="4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05010" y="3612815"/>
                          <a:ext cx="681981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2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helaian 1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-647699</wp:posOffset>
                </wp:positionV>
                <wp:extent cx="691506" cy="343895"/>
                <wp:effectExtent b="0" l="0" r="0" t="0"/>
                <wp:wrapNone/>
                <wp:docPr id="4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06" cy="343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5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KAD PENDAFTARAN ASET TAK ALIH (</w:t>
      </w:r>
      <w:r w:rsidDel="00000000" w:rsidR="00000000" w:rsidRPr="00000000">
        <w:rPr>
          <w:rtl w:val="0"/>
        </w:rPr>
        <w:t xml:space="preserve">PREMIS</w:t>
      </w:r>
      <w:r w:rsidDel="00000000" w:rsidR="00000000" w:rsidRPr="00000000">
        <w:rPr>
          <w:color w:val="000000"/>
          <w:rtl w:val="0"/>
        </w:rPr>
        <w:t xml:space="preserve"> HAK MILIK)</w:t>
      </w:r>
    </w:p>
    <w:tbl>
      <w:tblPr>
        <w:tblStyle w:val="Table1"/>
        <w:tblW w:w="10136.0" w:type="dxa"/>
        <w:jc w:val="left"/>
        <w:tblInd w:w="-370.0" w:type="dxa"/>
        <w:tblLayout w:type="fixed"/>
        <w:tblLook w:val="0400"/>
      </w:tblPr>
      <w:tblGrid>
        <w:gridCol w:w="1773"/>
        <w:gridCol w:w="271"/>
        <w:gridCol w:w="1704"/>
        <w:gridCol w:w="747"/>
        <w:gridCol w:w="236"/>
        <w:gridCol w:w="24"/>
        <w:gridCol w:w="24"/>
        <w:gridCol w:w="2634"/>
        <w:gridCol w:w="31"/>
        <w:gridCol w:w="240"/>
        <w:gridCol w:w="310"/>
        <w:gridCol w:w="1312"/>
        <w:gridCol w:w="830"/>
        <w:tblGridChange w:id="0">
          <w:tblGrid>
            <w:gridCol w:w="1773"/>
            <w:gridCol w:w="271"/>
            <w:gridCol w:w="1704"/>
            <w:gridCol w:w="747"/>
            <w:gridCol w:w="236"/>
            <w:gridCol w:w="24"/>
            <w:gridCol w:w="24"/>
            <w:gridCol w:w="2634"/>
            <w:gridCol w:w="31"/>
            <w:gridCol w:w="240"/>
            <w:gridCol w:w="310"/>
            <w:gridCol w:w="1312"/>
            <w:gridCol w:w="830"/>
          </w:tblGrid>
        </w:tblGridChange>
      </w:tblGrid>
      <w:tr>
        <w:trPr>
          <w:cantSplit w:val="0"/>
          <w:trHeight w:val="8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before="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Nama Premis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Alamat Premis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Poskod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Koordinat  GPS :    X: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;  Y: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Kumpulan Agensi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Daerah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Kementerian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Mukim/ Bandar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Kategori Premis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Negara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 Kategori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Negeri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Jumlah Keluasan Premis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Status Premis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5557"/>
              </w:tabs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*Aktif   /   Tidak Aktif        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Aset Warisan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       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(tandakan jika Ya)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-12699</wp:posOffset>
                      </wp:positionV>
                      <wp:extent cx="209550" cy="177800"/>
                      <wp:effectExtent b="0" l="0" r="0" t="0"/>
                      <wp:wrapNone/>
                      <wp:docPr id="4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5988" y="3695863"/>
                                <a:ext cx="20002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-12699</wp:posOffset>
                      </wp:positionV>
                      <wp:extent cx="209550" cy="177800"/>
                      <wp:effectExtent b="0" l="0" r="0" t="0"/>
                      <wp:wrapNone/>
                      <wp:docPr id="42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77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Kos Siap Bina Asal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Sumber Pembiayaan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*Kos  Tambahan</w:t>
            </w:r>
          </w:p>
          <w:p w:rsidR="00000000" w:rsidDel="00000000" w:rsidP="00000000" w:rsidRDefault="00000000" w:rsidRPr="00000000" w14:paraId="000000BA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(PPUN)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Kod PTJ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Kos  Keseluruhan Aset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Nilai Semasa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Tarikh Siap Bina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jc w:val="center"/>
              <w:rPr>
                <w:b w:val="1"/>
                <w:i w:val="1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bfbfbf"/>
                <w:sz w:val="20"/>
                <w:szCs w:val="20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bfbfbf"/>
                <w:sz w:val="20"/>
                <w:szCs w:val="20"/>
                <w:rtl w:val="0"/>
              </w:rPr>
              <w:t xml:space="preserve">      ( hh / bb / tttt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Tarikh Penilaian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jc w:val="center"/>
              <w:rPr>
                <w:b w:val="1"/>
                <w:i w:val="1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bfbfbf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bfbfbf"/>
                <w:sz w:val="20"/>
                <w:szCs w:val="20"/>
                <w:rtl w:val="0"/>
              </w:rPr>
              <w:t xml:space="preserve">( hh / bb / tttt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*Pemulihan, Pemuliharaan, Ubahsuai &amp; Naiktaraf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Bil. Blok Bangunan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jc w:val="righ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Bil. Binaan Luar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Catatan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Gambar Premis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Pastikan gambar premis diambil dan dimuat naik ke dalam sistem pengurusan aset tak alih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**NO DPA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  <w:tbl>
            <w:tblPr>
              <w:tblStyle w:val="Table2"/>
              <w:tblW w:w="6744.000000000004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tblGridChange w:id="0">
                <w:tblGrid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  <w:gridCol w:w="281"/>
                </w:tblGrid>
              </w:tblGridChange>
            </w:tblGrid>
            <w:tr>
              <w:trPr>
                <w:cantSplit w:val="0"/>
                <w:trHeight w:val="440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3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4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5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6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7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8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9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A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B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C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D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E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F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50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51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52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53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4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5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6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7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8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9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5A">
                  <w:pPr>
                    <w:spacing w:after="0" w:before="0" w:lineRule="auto"/>
                    <w:ind w:right="17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**diperolehi selepas pendaftaran ke dalam sistem pengurusan aset tak alih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PENGUMPUL DATA: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PENGESAH DATA :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Tandatangan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Tandatangan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Jawatan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Jawatan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Tarikh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Tarikh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C4">
      <w:pPr>
        <w:jc w:val="center"/>
        <w:rPr>
          <w:sz w:val="18"/>
          <w:szCs w:val="18"/>
        </w:rPr>
        <w:sectPr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Style w:val="Heading4"/>
        <w:rPr/>
      </w:pPr>
      <w:r w:rsidDel="00000000" w:rsidR="00000000" w:rsidRPr="00000000">
        <w:rPr>
          <w:rtl w:val="0"/>
        </w:rPr>
        <w:t xml:space="preserve">D.A.3 (JKR.PATA.F6/8a rev.2)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8166100</wp:posOffset>
                </wp:positionH>
                <wp:positionV relativeFrom="paragraph">
                  <wp:posOffset>-495299</wp:posOffset>
                </wp:positionV>
                <wp:extent cx="691506" cy="343895"/>
                <wp:effectExtent b="0" l="0" r="0" t="0"/>
                <wp:wrapNone/>
                <wp:docPr id="4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05010" y="3612815"/>
                          <a:ext cx="681981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2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helaian 2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8166100</wp:posOffset>
                </wp:positionH>
                <wp:positionV relativeFrom="paragraph">
                  <wp:posOffset>-495299</wp:posOffset>
                </wp:positionV>
                <wp:extent cx="691506" cy="343895"/>
                <wp:effectExtent b="0" l="0" r="0" t="0"/>
                <wp:wrapNone/>
                <wp:docPr id="4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06" cy="343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6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Maklumat Tanah (jika ada)</w:t>
      </w:r>
    </w:p>
    <w:tbl>
      <w:tblPr>
        <w:tblStyle w:val="Table3"/>
        <w:tblW w:w="14175.0" w:type="dxa"/>
        <w:jc w:val="left"/>
        <w:tblInd w:w="250.0" w:type="dxa"/>
        <w:tblLayout w:type="fixed"/>
        <w:tblLook w:val="0400"/>
      </w:tblPr>
      <w:tblGrid>
        <w:gridCol w:w="697"/>
        <w:gridCol w:w="1249"/>
        <w:gridCol w:w="2223"/>
        <w:gridCol w:w="1666"/>
        <w:gridCol w:w="1391"/>
        <w:gridCol w:w="1529"/>
        <w:gridCol w:w="1805"/>
        <w:gridCol w:w="1810"/>
        <w:gridCol w:w="1805"/>
        <w:tblGridChange w:id="0">
          <w:tblGrid>
            <w:gridCol w:w="697"/>
            <w:gridCol w:w="1249"/>
            <w:gridCol w:w="2223"/>
            <w:gridCol w:w="1666"/>
            <w:gridCol w:w="1391"/>
            <w:gridCol w:w="1529"/>
            <w:gridCol w:w="1805"/>
            <w:gridCol w:w="1810"/>
            <w:gridCol w:w="1805"/>
          </w:tblGrid>
        </w:tblGridChange>
      </w:tblGrid>
      <w:tr>
        <w:trPr>
          <w:cantSplit w:val="0"/>
          <w:trHeight w:val="71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7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8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Lot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9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Status Hak Milik Tanah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A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Keluasan Tanah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B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Hakmilik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C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Jenis Hakmilik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D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Kegunaan Tanah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E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Nilai Tanah</w:t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2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 Hakmilik / Rizab/ Strata / Lain-lain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5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*Kekal/ Pajak </w:t>
              <w:br w:type="textWrapping"/>
              <w:t xml:space="preserve">(     ) Tahun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7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Harga Perolehan (RM)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8">
            <w:pPr>
              <w:spacing w:after="120" w:before="0" w:line="240" w:lineRule="auto"/>
              <w:ind w:left="34" w:hanging="3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Harga Semasa  (RM)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2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3">
            <w:pPr>
              <w:spacing w:after="12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Senarai Lukisan Siap Bina</w:t>
      </w:r>
    </w:p>
    <w:tbl>
      <w:tblPr>
        <w:tblStyle w:val="Table4"/>
        <w:tblW w:w="14193.0" w:type="dxa"/>
        <w:jc w:val="left"/>
        <w:tblInd w:w="250.0" w:type="dxa"/>
        <w:tblLayout w:type="fixed"/>
        <w:tblLook w:val="0400"/>
      </w:tblPr>
      <w:tblGrid>
        <w:gridCol w:w="981"/>
        <w:gridCol w:w="2239"/>
        <w:gridCol w:w="4968"/>
        <w:gridCol w:w="3272"/>
        <w:gridCol w:w="2733"/>
        <w:tblGridChange w:id="0">
          <w:tblGrid>
            <w:gridCol w:w="981"/>
            <w:gridCol w:w="2239"/>
            <w:gridCol w:w="4968"/>
            <w:gridCol w:w="3272"/>
            <w:gridCol w:w="2733"/>
          </w:tblGrid>
        </w:tblGridChange>
      </w:tblGrid>
      <w:tr>
        <w:trPr>
          <w:cantSplit w:val="0"/>
          <w:trHeight w:val="66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6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7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Bidang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8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Tajuk Lukisan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9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Rujukan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A">
            <w:pPr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Catatan 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after="120" w:before="0" w:line="240" w:lineRule="auto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after="120" w:before="0" w:line="240" w:lineRule="auto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1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3">
            <w:pPr>
              <w:spacing w:after="120" w:before="0"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14">
      <w:pPr>
        <w:pStyle w:val="Heading4"/>
        <w:jc w:val="both"/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ms-MY"/>
      </w:rPr>
    </w:rPrDefault>
    <w:pPrDefault>
      <w:pPr>
        <w:spacing w:after="16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851"/>
      </w:tabs>
      <w:spacing w:after="120" w:before="160" w:lineRule="auto"/>
      <w:ind w:left="360" w:hanging="360"/>
    </w:pPr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76" w:lineRule="auto"/>
      <w:jc w:val="right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jc w:val="center"/>
    </w:pPr>
    <w:rPr>
      <w:b w:val="1"/>
      <w:smallCaps w:val="1"/>
      <w:color w:val="00000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firstLine="0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09F7"/>
    <w:pPr>
      <w:spacing w:before="120" w:line="360" w:lineRule="auto"/>
      <w:jc w:val="both"/>
    </w:pPr>
    <w:rPr>
      <w:rFonts w:ascii="Arial" w:hAnsi="Arial"/>
      <w:lang w:val="en-SG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A409F7"/>
    <w:pPr>
      <w:keepNext w:val="1"/>
      <w:keepLines w:val="1"/>
      <w:spacing w:after="0"/>
      <w:outlineLvl w:val="0"/>
    </w:pPr>
    <w:rPr>
      <w:rFonts w:cstheme="majorBidi" w:eastAsiaTheme="majorEastAsia"/>
      <w:b w:val="1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A409F7"/>
    <w:pPr>
      <w:keepNext w:val="1"/>
      <w:keepLines w:val="1"/>
      <w:spacing w:after="120" w:before="160"/>
      <w:ind w:left="426" w:hanging="426"/>
      <w:outlineLvl w:val="1"/>
    </w:pPr>
    <w:rPr>
      <w:rFonts w:cstheme="majorBidi" w:eastAsiaTheme="majorEastAsia"/>
      <w:b w:val="1"/>
      <w:caps w:val="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A409F7"/>
    <w:pPr>
      <w:keepNext w:val="1"/>
      <w:keepLines w:val="1"/>
      <w:numPr>
        <w:numId w:val="2"/>
      </w:numPr>
      <w:tabs>
        <w:tab w:val="left" w:pos="851"/>
      </w:tabs>
      <w:spacing w:after="120" w:before="160"/>
      <w:outlineLvl w:val="2"/>
    </w:pPr>
    <w:rPr>
      <w:rFonts w:cstheme="majorBidi"/>
      <w:b w:val="1"/>
      <w:caps w:val="1"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 w:val="1"/>
    <w:uiPriority w:val="9"/>
    <w:unhideWhenUsed w:val="1"/>
    <w:qFormat w:val="1"/>
    <w:rsid w:val="00A409F7"/>
    <w:pPr>
      <w:keepNext w:val="1"/>
      <w:keepLines w:val="1"/>
      <w:spacing w:after="0" w:before="0" w:line="276" w:lineRule="auto"/>
      <w:jc w:val="right"/>
      <w:outlineLvl w:val="3"/>
    </w:pPr>
    <w:rPr>
      <w:rFonts w:cstheme="majorBidi" w:eastAsiaTheme="majorEastAsia"/>
      <w:b w:val="1"/>
      <w:bCs w:val="1"/>
      <w:iCs w:val="1"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A409F7"/>
    <w:pPr>
      <w:keepNext w:val="1"/>
      <w:keepLines w:val="1"/>
      <w:spacing w:after="0" w:before="160"/>
      <w:jc w:val="center"/>
      <w:outlineLvl w:val="4"/>
    </w:pPr>
    <w:rPr>
      <w:rFonts w:eastAsia="Calibri" w:cstheme="majorBidi"/>
      <w:b w:val="1"/>
      <w:caps w:val="1"/>
      <w:color w:val="000000" w:themeColor="text1"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09F7"/>
    <w:pPr>
      <w:keepNext w:val="1"/>
      <w:keepLines w:val="1"/>
      <w:numPr>
        <w:ilvl w:val="5"/>
        <w:numId w:val="1"/>
      </w:numPr>
      <w:spacing w:after="0"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09F7"/>
    <w:pPr>
      <w:keepNext w:val="1"/>
      <w:keepLines w:val="1"/>
      <w:numPr>
        <w:ilvl w:val="6"/>
        <w:numId w:val="1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09F7"/>
    <w:pPr>
      <w:keepNext w:val="1"/>
      <w:keepLines w:val="1"/>
      <w:numPr>
        <w:ilvl w:val="7"/>
        <w:numId w:val="1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09F7"/>
    <w:pPr>
      <w:keepNext w:val="1"/>
      <w:keepLines w:val="1"/>
      <w:numPr>
        <w:ilvl w:val="8"/>
        <w:numId w:val="1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09F7"/>
    <w:rPr>
      <w:rFonts w:ascii="Arial" w:hAnsi="Arial" w:cstheme="majorBidi" w:eastAsiaTheme="majorEastAsia"/>
      <w:b w:val="1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A409F7"/>
    <w:rPr>
      <w:rFonts w:ascii="Arial" w:hAnsi="Arial" w:cstheme="majorBidi" w:eastAsiaTheme="majorEastAsia"/>
      <w:b w:val="1"/>
      <w:caps w:val="1"/>
      <w:szCs w:val="26"/>
      <w:lang w:val="en-SG"/>
    </w:rPr>
  </w:style>
  <w:style w:type="character" w:styleId="Heading3Char" w:customStyle="1">
    <w:name w:val="Heading 3 Char"/>
    <w:basedOn w:val="DefaultParagraphFont"/>
    <w:link w:val="Heading3"/>
    <w:uiPriority w:val="9"/>
    <w:rsid w:val="00A409F7"/>
    <w:rPr>
      <w:rFonts w:ascii="Arial" w:hAnsi="Arial" w:cstheme="majorBidi"/>
      <w:b w:val="1"/>
      <w:caps w:val="1"/>
      <w:szCs w:val="24"/>
      <w:lang w:eastAsia="en-MY" w:val="en-SG"/>
    </w:rPr>
  </w:style>
  <w:style w:type="character" w:styleId="Heading4Char" w:customStyle="1">
    <w:name w:val="Heading 4 Char"/>
    <w:aliases w:val="JKR.PATA Char"/>
    <w:basedOn w:val="DefaultParagraphFont"/>
    <w:link w:val="Heading4"/>
    <w:uiPriority w:val="9"/>
    <w:rsid w:val="00A409F7"/>
    <w:rPr>
      <w:rFonts w:ascii="Arial" w:hAnsi="Arial" w:cstheme="majorBidi" w:eastAsiaTheme="majorEastAsia"/>
      <w:b w:val="1"/>
      <w:bCs w:val="1"/>
      <w:iCs w:val="1"/>
      <w:lang w:val="en-US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A409F7"/>
    <w:rPr>
      <w:rFonts w:ascii="Arial" w:eastAsia="Calibri" w:hAnsi="Arial" w:cstheme="majorBidi"/>
      <w:b w:val="1"/>
      <w:caps w:val="1"/>
      <w:color w:val="000000" w:themeColor="text1"/>
      <w:u w:val="single"/>
      <w:lang w:val="ms-MY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09F7"/>
    <w:rPr>
      <w:rFonts w:asciiTheme="majorHAnsi" w:cstheme="majorBidi" w:eastAsiaTheme="majorEastAsia" w:hAnsiTheme="majorHAnsi"/>
      <w:color w:val="1f3763" w:themeColor="accent1" w:themeShade="00007F"/>
      <w:lang w:val="en-SG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09F7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SG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09F7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val="en-SG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09F7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val="en-SG"/>
    </w:rPr>
  </w:style>
  <w:style w:type="paragraph" w:styleId="Header">
    <w:name w:val="header"/>
    <w:basedOn w:val="Normal"/>
    <w:link w:val="HeaderChar"/>
    <w:uiPriority w:val="99"/>
    <w:unhideWhenUsed w:val="1"/>
    <w:rsid w:val="00A409F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09F7"/>
    <w:rPr>
      <w:rFonts w:ascii="Arial" w:hAnsi="Arial"/>
      <w:lang w:val="en-SG"/>
    </w:rPr>
  </w:style>
  <w:style w:type="paragraph" w:styleId="Footer">
    <w:name w:val="footer"/>
    <w:basedOn w:val="Normal"/>
    <w:link w:val="FooterChar"/>
    <w:uiPriority w:val="99"/>
    <w:unhideWhenUsed w:val="1"/>
    <w:rsid w:val="00A409F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09F7"/>
    <w:rPr>
      <w:rFonts w:ascii="Arial" w:hAnsi="Arial"/>
      <w:lang w:val="en-SG"/>
    </w:rPr>
  </w:style>
  <w:style w:type="paragraph" w:styleId="ListParagraph">
    <w:name w:val="List Paragraph"/>
    <w:basedOn w:val="Normal"/>
    <w:autoRedefine w:val="1"/>
    <w:uiPriority w:val="34"/>
    <w:qFormat w:val="1"/>
    <w:rsid w:val="00A409F7"/>
    <w:pPr>
      <w:numPr>
        <w:ilvl w:val="1"/>
        <w:numId w:val="3"/>
      </w:numPr>
      <w:tabs>
        <w:tab w:val="left" w:pos="720"/>
        <w:tab w:val="center" w:pos="4536"/>
        <w:tab w:val="right" w:pos="9072"/>
      </w:tabs>
      <w:spacing w:after="240" w:before="0"/>
      <w:ind w:left="567" w:right="29" w:hanging="567"/>
    </w:pPr>
    <w:rPr>
      <w:rFonts w:eastAsia="Calibri" w:cstheme="majorBidi"/>
      <w:bCs w:val="1"/>
      <w:szCs w:val="24"/>
      <w:lang w:val="en-US"/>
    </w:rPr>
  </w:style>
  <w:style w:type="paragraph" w:styleId="NoSpacing">
    <w:name w:val="No Spacing"/>
    <w:link w:val="NoSpacingChar"/>
    <w:uiPriority w:val="1"/>
    <w:qFormat w:val="1"/>
    <w:rsid w:val="00A409F7"/>
    <w:pPr>
      <w:spacing w:after="0" w:line="240" w:lineRule="auto"/>
      <w:jc w:val="both"/>
    </w:pPr>
    <w:rPr>
      <w:rFonts w:ascii="Arial" w:cs="Times New Roman" w:eastAsia="Times New Roman" w:hAnsi="Arial"/>
      <w:sz w:val="24"/>
      <w:szCs w:val="24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A409F7"/>
    <w:rPr>
      <w:rFonts w:ascii="Arial" w:cs="Times New Roman" w:eastAsia="Times New Roman" w:hAnsi="Arial"/>
      <w:sz w:val="24"/>
      <w:szCs w:val="24"/>
      <w:lang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A409F7"/>
    <w:pPr>
      <w:tabs>
        <w:tab w:val="right" w:pos="9016"/>
      </w:tabs>
      <w:spacing w:after="100"/>
    </w:pPr>
    <w:rPr>
      <w:b w:val="1"/>
      <w:bCs w:val="1"/>
      <w:noProof w:val="1"/>
      <w:szCs w:val="20"/>
      <w:lang w:val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A409F7"/>
    <w:pPr>
      <w:tabs>
        <w:tab w:val="left" w:pos="426"/>
        <w:tab w:val="left" w:pos="924"/>
        <w:tab w:val="right" w:pos="9180"/>
      </w:tabs>
      <w:spacing w:after="100"/>
      <w:ind w:left="426" w:right="12" w:hanging="426"/>
      <w:jc w:val="left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A409F7"/>
    <w:pPr>
      <w:tabs>
        <w:tab w:val="left" w:pos="426"/>
        <w:tab w:val="right" w:pos="9180"/>
      </w:tabs>
      <w:spacing w:after="100"/>
      <w:ind w:left="426" w:hanging="426"/>
      <w:jc w:val="left"/>
    </w:pPr>
  </w:style>
  <w:style w:type="paragraph" w:styleId="TOC4">
    <w:name w:val="toc 4"/>
    <w:basedOn w:val="Normal"/>
    <w:next w:val="Normal"/>
    <w:autoRedefine w:val="1"/>
    <w:uiPriority w:val="39"/>
    <w:unhideWhenUsed w:val="1"/>
    <w:rsid w:val="00A409F7"/>
    <w:pPr>
      <w:tabs>
        <w:tab w:val="right" w:pos="9180"/>
      </w:tabs>
      <w:spacing w:after="100"/>
      <w:ind w:left="2250" w:hanging="2250"/>
      <w:jc w:val="left"/>
    </w:pPr>
    <w:rPr>
      <w:rFonts w:eastAsia="Times New Roman"/>
      <w:noProof w:val="1"/>
      <w:szCs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A409F7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 w:val="1"/>
    <w:rsid w:val="00A409F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 w:val="1"/>
    <w:rsid w:val="00A4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409F7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409F7"/>
    <w:rPr>
      <w:rFonts w:ascii="Arial" w:hAnsi="Arial"/>
      <w:szCs w:val="20"/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409F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409F7"/>
    <w:rPr>
      <w:rFonts w:ascii="Arial" w:hAnsi="Arial"/>
      <w:b w:val="1"/>
      <w:bCs w:val="1"/>
      <w:szCs w:val="20"/>
      <w:lang w:val="en-SG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409F7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409F7"/>
    <w:rPr>
      <w:rFonts w:ascii="Segoe UI" w:cs="Segoe UI" w:hAnsi="Segoe UI"/>
      <w:sz w:val="18"/>
      <w:szCs w:val="18"/>
      <w:lang w:val="en-SG"/>
    </w:rPr>
  </w:style>
  <w:style w:type="table" w:styleId="TableGrid">
    <w:name w:val="Table Grid"/>
    <w:basedOn w:val="TableNormal"/>
    <w:uiPriority w:val="39"/>
    <w:rsid w:val="00A409F7"/>
    <w:pPr>
      <w:spacing w:after="0" w:line="240" w:lineRule="auto"/>
    </w:pPr>
    <w:rPr>
      <w:lang w:val="en-SG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39"/>
    <w:rsid w:val="00A409F7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59"/>
    <w:rsid w:val="00A409F7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31" w:customStyle="1">
    <w:name w:val="Table Grid31"/>
    <w:basedOn w:val="TableNormal"/>
    <w:uiPriority w:val="59"/>
    <w:rsid w:val="00A409F7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59"/>
    <w:rsid w:val="00A409F7"/>
    <w:pPr>
      <w:spacing w:after="0" w:line="240" w:lineRule="auto"/>
    </w:pPr>
    <w:rPr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59"/>
    <w:rsid w:val="00A409F7"/>
    <w:pPr>
      <w:spacing w:after="0" w:line="240" w:lineRule="auto"/>
    </w:pPr>
    <w:rPr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6">
    <w:name w:val="toc 6"/>
    <w:basedOn w:val="Normal"/>
    <w:next w:val="Normal"/>
    <w:autoRedefine w:val="1"/>
    <w:uiPriority w:val="39"/>
    <w:unhideWhenUsed w:val="1"/>
    <w:rsid w:val="00A409F7"/>
    <w:pPr>
      <w:spacing w:after="100" w:before="0" w:line="259" w:lineRule="auto"/>
      <w:ind w:left="1100"/>
      <w:jc w:val="left"/>
    </w:pPr>
    <w:rPr>
      <w:rFonts w:eastAsiaTheme="minorEastAsia"/>
      <w:lang w:eastAsia="en-SG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A409F7"/>
    <w:pPr>
      <w:spacing w:after="100" w:before="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A409F7"/>
    <w:pPr>
      <w:spacing w:after="100" w:before="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A409F7"/>
    <w:pPr>
      <w:spacing w:after="100" w:before="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A409F7"/>
    <w:rPr>
      <w:color w:val="605e5c"/>
      <w:shd w:color="auto" w:fill="e1dfdd" w:val="clear"/>
    </w:rPr>
  </w:style>
  <w:style w:type="table" w:styleId="PlainTable11" w:customStyle="1">
    <w:name w:val="Plain Table 11"/>
    <w:basedOn w:val="TableNormal"/>
    <w:next w:val="PlainTable12"/>
    <w:uiPriority w:val="41"/>
    <w:rsid w:val="00A409F7"/>
    <w:pPr>
      <w:spacing w:after="0" w:line="240" w:lineRule="auto"/>
    </w:pPr>
    <w:tblPr>
      <w:tblStyleRowBandSize w:val="1"/>
      <w:tblStyleColBandSize w:val="1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PlainTable12" w:customStyle="1">
    <w:name w:val="Plain Table 12"/>
    <w:basedOn w:val="TableNormal"/>
    <w:uiPriority w:val="41"/>
    <w:rsid w:val="00A409F7"/>
    <w:pPr>
      <w:spacing w:after="0" w:line="240" w:lineRule="auto"/>
    </w:pPr>
    <w:rPr>
      <w:lang w:val="en-SG"/>
    </w:r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eGrid3" w:customStyle="1">
    <w:name w:val="Table Grid3"/>
    <w:basedOn w:val="TableNormal"/>
    <w:next w:val="TableGrid"/>
    <w:uiPriority w:val="39"/>
    <w:rsid w:val="00A409F7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lainText">
    <w:name w:val="Plain Text"/>
    <w:basedOn w:val="Normal"/>
    <w:link w:val="PlainTextChar"/>
    <w:uiPriority w:val="99"/>
    <w:rsid w:val="00A409F7"/>
    <w:pPr>
      <w:spacing w:after="0" w:before="0" w:line="240" w:lineRule="auto"/>
      <w:jc w:val="left"/>
    </w:pPr>
    <w:rPr>
      <w:rFonts w:ascii="Courier New" w:cs="Times New Roman" w:eastAsia="Times New Roman" w:hAnsi="Courier New"/>
      <w:sz w:val="20"/>
      <w:szCs w:val="20"/>
      <w:lang w:val="ms-MY"/>
    </w:rPr>
  </w:style>
  <w:style w:type="character" w:styleId="PlainTextChar" w:customStyle="1">
    <w:name w:val="Plain Text Char"/>
    <w:basedOn w:val="DefaultParagraphFont"/>
    <w:link w:val="PlainText"/>
    <w:uiPriority w:val="99"/>
    <w:rsid w:val="00A409F7"/>
    <w:rPr>
      <w:rFonts w:ascii="Courier New" w:cs="Times New Roman" w:eastAsia="Times New Roman" w:hAnsi="Courier New"/>
      <w:sz w:val="20"/>
      <w:szCs w:val="20"/>
      <w:lang w:val="ms-MY"/>
    </w:rPr>
  </w:style>
  <w:style w:type="table" w:styleId="TableGrid9" w:customStyle="1">
    <w:name w:val="Table Grid9"/>
    <w:basedOn w:val="TableNormal"/>
    <w:next w:val="TableGrid"/>
    <w:uiPriority w:val="39"/>
    <w:rsid w:val="00A409F7"/>
    <w:pPr>
      <w:spacing w:after="0" w:line="240" w:lineRule="auto"/>
    </w:pPr>
    <w:rPr>
      <w:rFonts w:ascii="Calibri" w:cs="Times New Roman" w:eastAsia="Calibri" w:hAnsi="Calibri"/>
      <w:sz w:val="20"/>
      <w:szCs w:val="20"/>
      <w:lang w:eastAsia="ms-MY"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Revision">
    <w:name w:val="Revision"/>
    <w:hidden w:val="1"/>
    <w:uiPriority w:val="99"/>
    <w:semiHidden w:val="1"/>
    <w:rsid w:val="00A409F7"/>
    <w:pPr>
      <w:spacing w:after="0" w:line="240" w:lineRule="auto"/>
    </w:pPr>
    <w:rPr>
      <w:rFonts w:ascii="Arial" w:hAnsi="Arial"/>
      <w:lang w:val="en-SG"/>
    </w:rPr>
  </w:style>
  <w:style w:type="character" w:styleId="PlaceholderText">
    <w:name w:val="Placeholder Text"/>
    <w:basedOn w:val="DefaultParagraphFont"/>
    <w:uiPriority w:val="99"/>
    <w:semiHidden w:val="1"/>
    <w:rsid w:val="00A409F7"/>
    <w:rPr>
      <w:color w:val="80808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409F7"/>
    <w:rPr>
      <w:color w:val="605e5c"/>
      <w:shd w:color="auto" w:fill="e1dfdd" w:val="clear"/>
    </w:rPr>
  </w:style>
  <w:style w:type="character" w:styleId="LineNumber">
    <w:name w:val="line number"/>
    <w:basedOn w:val="DefaultParagraphFont"/>
    <w:uiPriority w:val="99"/>
    <w:semiHidden w:val="1"/>
    <w:unhideWhenUsed w:val="1"/>
    <w:rsid w:val="00A409F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A409F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E9uQhEpYkWhuVy3VvhOt10en7A==">CgMxLjAyCGguZ2pkZ3hzMgloLjMwajB6bGw4AHIhMWdNZFJ6S1hRbktwUmNXTlZDX0ZBaUxFSWh6OVR3ZzZH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2021-11-16T08:20:00Z</dcterms:created>
  <dc:creator>Nor Azizi bin Abdul Aziz</dc:creator>
</cp:coreProperties>
</file>